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2E" w:rsidRPr="009E6012" w:rsidRDefault="003A5D84" w:rsidP="00523DE6">
      <w:pPr>
        <w:spacing w:before="120" w:after="120" w:line="400" w:lineRule="exact"/>
        <w:ind w:left="851" w:right="794"/>
        <w:jc w:val="center"/>
        <w:rPr>
          <w:bCs/>
          <w:color w:val="auto"/>
          <w:lang w:val="vi-VN" w:eastAsia="vi-VN"/>
        </w:rPr>
      </w:pPr>
      <w:r>
        <w:rPr>
          <w:b/>
          <w:bCs/>
          <w:color w:val="auto"/>
          <w:sz w:val="26"/>
          <w:szCs w:val="26"/>
        </w:rPr>
        <w:t>DA</w:t>
      </w:r>
      <w:r w:rsidR="00AB182E" w:rsidRPr="009E6012">
        <w:rPr>
          <w:b/>
          <w:bCs/>
          <w:color w:val="auto"/>
          <w:sz w:val="26"/>
          <w:szCs w:val="26"/>
          <w:lang w:val="vi-VN"/>
        </w:rPr>
        <w:t>NH MỤC TƯƠNG ĐƯƠNG HÀNG HÓA DƯỚI ĐÂY</w:t>
      </w:r>
      <w:r w:rsidR="00AB182E" w:rsidRPr="009E6012">
        <w:rPr>
          <w:bCs/>
          <w:color w:val="auto"/>
          <w:lang w:val="vi-VN" w:eastAsia="vi-VN"/>
        </w:rPr>
        <w:t xml:space="preserve"> </w:t>
      </w:r>
    </w:p>
    <w:p w:rsidR="00523DE6" w:rsidRPr="006619CB" w:rsidRDefault="00523DE6" w:rsidP="00523DE6">
      <w:pPr>
        <w:spacing w:before="120" w:after="120" w:line="400" w:lineRule="exact"/>
        <w:ind w:left="851" w:right="794"/>
        <w:jc w:val="center"/>
        <w:rPr>
          <w:bCs/>
          <w:color w:val="0000CC"/>
          <w:lang w:val="vi-VN" w:eastAsia="vi-VN"/>
        </w:rPr>
      </w:pPr>
      <w:r w:rsidRPr="006619CB">
        <w:rPr>
          <w:bCs/>
          <w:color w:val="0000CC"/>
          <w:lang w:val="vi-VN" w:eastAsia="vi-VN"/>
        </w:rPr>
        <w:t xml:space="preserve">(Đính kèm Thư mời báo giá ngày </w:t>
      </w:r>
      <w:r w:rsidR="006619CB" w:rsidRPr="006619CB">
        <w:rPr>
          <w:bCs/>
          <w:color w:val="0000CC"/>
          <w:lang w:eastAsia="vi-VN"/>
        </w:rPr>
        <w:t>03</w:t>
      </w:r>
      <w:r w:rsidRPr="006619CB">
        <w:rPr>
          <w:bCs/>
          <w:color w:val="0000CC"/>
          <w:lang w:val="vi-VN" w:eastAsia="vi-VN"/>
        </w:rPr>
        <w:t xml:space="preserve"> tháng </w:t>
      </w:r>
      <w:r w:rsidR="006619CB" w:rsidRPr="006619CB">
        <w:rPr>
          <w:bCs/>
          <w:color w:val="0000CC"/>
          <w:lang w:eastAsia="vi-VN"/>
        </w:rPr>
        <w:t>04</w:t>
      </w:r>
      <w:r w:rsidRPr="006619CB">
        <w:rPr>
          <w:bCs/>
          <w:color w:val="0000CC"/>
          <w:lang w:val="vi-VN" w:eastAsia="vi-VN"/>
        </w:rPr>
        <w:t xml:space="preserve"> năm 2023)</w:t>
      </w:r>
    </w:p>
    <w:tbl>
      <w:tblPr>
        <w:tblW w:w="149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06"/>
        <w:gridCol w:w="2734"/>
        <w:gridCol w:w="3118"/>
        <w:gridCol w:w="1985"/>
        <w:gridCol w:w="2008"/>
        <w:gridCol w:w="2149"/>
        <w:gridCol w:w="841"/>
        <w:gridCol w:w="1261"/>
      </w:tblGrid>
      <w:tr w:rsidR="00297561" w:rsidRPr="009E6012" w:rsidTr="00297561">
        <w:trPr>
          <w:trHeight w:val="9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>TT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hóa chất, vật tư tiêu hao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>Tên thương mại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>Ký hiệu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>Hãng/Nước SX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>Phân nhóm theo TT14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jc w:val="center"/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>Đơn vị tính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61" w:rsidRPr="009E6012" w:rsidRDefault="00297561" w:rsidP="006619CB">
            <w:pPr>
              <w:rPr>
                <w:b/>
                <w:bCs/>
                <w:color w:val="000000"/>
              </w:rPr>
            </w:pPr>
            <w:r w:rsidRPr="009E6012">
              <w:rPr>
                <w:b/>
                <w:bCs/>
                <w:color w:val="000000"/>
              </w:rPr>
              <w:t xml:space="preserve">  Số lượng  </w:t>
            </w:r>
          </w:p>
        </w:tc>
      </w:tr>
      <w:tr w:rsidR="00297561" w:rsidRPr="009E6012" w:rsidTr="00297561">
        <w:trPr>
          <w:trHeight w:val="100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auto"/>
              </w:rPr>
            </w:pPr>
            <w:r w:rsidRPr="009E6012">
              <w:rPr>
                <w:color w:val="auto"/>
              </w:rPr>
              <w:t xml:space="preserve">Lọ đựng bệnh phẩm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auto"/>
              </w:rPr>
            </w:pPr>
            <w:r w:rsidRPr="009E6012">
              <w:rPr>
                <w:color w:val="auto"/>
              </w:rPr>
              <w:t>Lọ nhựa đựng mẫu PS 50ml HTM nắp đỏ, có nhãn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333333"/>
              </w:rPr>
            </w:pPr>
            <w:r w:rsidRPr="009E6012">
              <w:rPr>
                <w:color w:val="333333"/>
              </w:rPr>
              <w:t>LON_350MNON3P3N1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Hồng Thiện Mỹ/ Việt Nam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L</w:t>
            </w:r>
            <w:r w:rsidRPr="009E6012">
              <w:rPr>
                <w:color w:val="auto"/>
              </w:rPr>
              <w:t xml:space="preserve">ọ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9E6012">
              <w:rPr>
                <w:color w:val="000000"/>
              </w:rPr>
              <w:t>000</w:t>
            </w:r>
          </w:p>
        </w:tc>
      </w:tr>
      <w:tr w:rsidR="00297561" w:rsidRPr="009E6012" w:rsidTr="00297561">
        <w:trPr>
          <w:trHeight w:val="823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Ống eppendorf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 xml:space="preserve">Ống ly tâm Eppendorf 1.5ml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HDCT02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Jiangsu Huida, Trung Quốc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Không phân nhóm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Ống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  <w:r w:rsidRPr="009E6012">
              <w:rPr>
                <w:color w:val="000000"/>
              </w:rPr>
              <w:t>000</w:t>
            </w:r>
          </w:p>
        </w:tc>
      </w:tr>
      <w:tr w:rsidR="00297561" w:rsidRPr="009E6012" w:rsidTr="00297561">
        <w:trPr>
          <w:trHeight w:val="67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Ống PCR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Ống PCR 0.1ml, 8 strip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P-01X8-NF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ExtraGene/ Trung Quốc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Ống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9E6012">
              <w:rPr>
                <w:color w:val="000000"/>
              </w:rPr>
              <w:t>500</w:t>
            </w:r>
          </w:p>
        </w:tc>
      </w:tr>
      <w:tr w:rsidR="00297561" w:rsidRPr="009E6012" w:rsidTr="00297561">
        <w:trPr>
          <w:trHeight w:val="859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có màng lọc 1000 µl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lọc 1000ul, 1250ul hộp 100 chiếc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HP2035-3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Jiangsu Huida/ Trung Quốc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Không phân nhóm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Cái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Pr="009E6012">
              <w:rPr>
                <w:color w:val="000000"/>
              </w:rPr>
              <w:t>000</w:t>
            </w:r>
          </w:p>
        </w:tc>
      </w:tr>
      <w:tr w:rsidR="00297561" w:rsidRPr="009E6012" w:rsidTr="00297561">
        <w:trPr>
          <w:trHeight w:val="83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có màng lọc 200 µl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lọc 200ul, hộp 96 chiếc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HP2032-3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Jiangsu Huida/ Trung Quốc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Không phân nhóm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Cái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9E6012">
              <w:rPr>
                <w:color w:val="000000"/>
              </w:rPr>
              <w:t>000</w:t>
            </w:r>
          </w:p>
        </w:tc>
      </w:tr>
      <w:tr w:rsidR="00297561" w:rsidRPr="009E6012" w:rsidTr="00297561">
        <w:trPr>
          <w:trHeight w:val="7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có màng lọc 100 µl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lọc 100ul, hộp 96 chiếc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HP2031-3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Jiangsu Huida/ Trung Quốc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Không phân nhóm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Cái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E6012">
              <w:rPr>
                <w:color w:val="000000"/>
              </w:rPr>
              <w:t>000</w:t>
            </w:r>
          </w:p>
        </w:tc>
      </w:tr>
      <w:tr w:rsidR="00297561" w:rsidRPr="009E6012" w:rsidTr="00297561">
        <w:trPr>
          <w:trHeight w:val="100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có màng lọc 10 µl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Đầu côn lọc 10ul, hộp 96 chiếc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HP2028-3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Jiangsu Huida/ Trung Quốc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Không phân nhóm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Cái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9E6012">
              <w:rPr>
                <w:color w:val="000000"/>
              </w:rPr>
              <w:t>000</w:t>
            </w:r>
          </w:p>
        </w:tc>
      </w:tr>
      <w:tr w:rsidR="00297561" w:rsidRPr="009E6012" w:rsidTr="00297561">
        <w:trPr>
          <w:trHeight w:val="100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auto"/>
              </w:rPr>
            </w:pPr>
            <w:r w:rsidRPr="009E6012">
              <w:rPr>
                <w:color w:val="auto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561" w:rsidRPr="009E6012" w:rsidRDefault="00297561" w:rsidP="006619CB">
            <w:pPr>
              <w:rPr>
                <w:color w:val="000000"/>
              </w:rPr>
            </w:pPr>
            <w:r w:rsidRPr="009E6012">
              <w:rPr>
                <w:color w:val="000000"/>
              </w:rPr>
              <w:t>Găng tay không bột tan các số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E05915">
            <w:pPr>
              <w:rPr>
                <w:color w:val="000000"/>
              </w:rPr>
            </w:pPr>
            <w:r w:rsidRPr="009E6012">
              <w:rPr>
                <w:color w:val="000000"/>
              </w:rPr>
              <w:t>Găng tay khám không bột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Sritrang/ Thái Lan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6619CB">
            <w:pPr>
              <w:jc w:val="center"/>
              <w:rPr>
                <w:color w:val="000000"/>
              </w:rPr>
            </w:pPr>
            <w:r w:rsidRPr="009E6012">
              <w:rPr>
                <w:color w:val="000000"/>
              </w:rPr>
              <w:t>Đôi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561" w:rsidRPr="009E6012" w:rsidRDefault="00297561" w:rsidP="00BD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E6012">
              <w:rPr>
                <w:color w:val="000000"/>
              </w:rPr>
              <w:t>000</w:t>
            </w:r>
          </w:p>
        </w:tc>
      </w:tr>
    </w:tbl>
    <w:p w:rsidR="00D76CF5" w:rsidRPr="009E6012" w:rsidRDefault="009142FF" w:rsidP="00D76CF5">
      <w:pPr>
        <w:ind w:right="560"/>
        <w:jc w:val="center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0"/>
          <w:lang w:val="vi-VN"/>
        </w:rPr>
        <w:lastRenderedPageBreak/>
        <w:t>M</w:t>
      </w:r>
      <w:r w:rsidR="00D76CF5" w:rsidRPr="009E6012">
        <w:rPr>
          <w:color w:val="auto"/>
          <w:sz w:val="26"/>
          <w:szCs w:val="20"/>
          <w:lang w:val="vi-VN"/>
        </w:rPr>
        <w:t>ẪU BÁO GIÁ</w:t>
      </w:r>
    </w:p>
    <w:p w:rsidR="00D76CF5" w:rsidRPr="006619CB" w:rsidRDefault="00D76CF5" w:rsidP="00D76CF5">
      <w:pPr>
        <w:ind w:right="560"/>
        <w:jc w:val="center"/>
        <w:rPr>
          <w:i/>
          <w:color w:val="0000CC"/>
          <w:sz w:val="26"/>
          <w:szCs w:val="20"/>
          <w:lang w:val="vi-VN"/>
        </w:rPr>
      </w:pPr>
      <w:r w:rsidRPr="006619CB">
        <w:rPr>
          <w:i/>
          <w:color w:val="0000CC"/>
          <w:sz w:val="26"/>
          <w:szCs w:val="20"/>
          <w:lang w:val="vi-VN"/>
        </w:rPr>
        <w:t>(Kèm theo Thư mời báo giá ngày</w:t>
      </w:r>
      <w:r w:rsidR="007C0638" w:rsidRPr="006619CB">
        <w:rPr>
          <w:i/>
          <w:color w:val="0000CC"/>
          <w:sz w:val="26"/>
          <w:szCs w:val="20"/>
          <w:lang w:val="vi-VN"/>
        </w:rPr>
        <w:t xml:space="preserve"> </w:t>
      </w:r>
      <w:r w:rsidR="00E15900">
        <w:rPr>
          <w:i/>
          <w:color w:val="0000CC"/>
          <w:sz w:val="26"/>
          <w:szCs w:val="20"/>
        </w:rPr>
        <w:t>0</w:t>
      </w:r>
      <w:r w:rsidR="0004228A" w:rsidRPr="006619CB">
        <w:rPr>
          <w:i/>
          <w:color w:val="0000CC"/>
          <w:sz w:val="26"/>
          <w:szCs w:val="20"/>
          <w:lang w:val="vi-VN"/>
        </w:rPr>
        <w:t>4</w:t>
      </w:r>
      <w:r w:rsidR="007F7CC8" w:rsidRPr="006619CB">
        <w:rPr>
          <w:i/>
          <w:color w:val="0000CC"/>
          <w:sz w:val="26"/>
          <w:szCs w:val="20"/>
          <w:lang w:val="vi-VN"/>
        </w:rPr>
        <w:t>/</w:t>
      </w:r>
      <w:r w:rsidR="00E15900">
        <w:rPr>
          <w:i/>
          <w:color w:val="0000CC"/>
          <w:sz w:val="26"/>
          <w:szCs w:val="20"/>
        </w:rPr>
        <w:t>0</w:t>
      </w:r>
      <w:r w:rsidR="007F7CC8" w:rsidRPr="006619CB">
        <w:rPr>
          <w:i/>
          <w:color w:val="0000CC"/>
          <w:sz w:val="26"/>
          <w:szCs w:val="20"/>
          <w:lang w:val="vi-VN"/>
        </w:rPr>
        <w:t>3</w:t>
      </w:r>
      <w:r w:rsidR="007D43DE" w:rsidRPr="006619CB">
        <w:rPr>
          <w:i/>
          <w:color w:val="0000CC"/>
          <w:sz w:val="26"/>
          <w:szCs w:val="20"/>
          <w:lang w:val="vi-VN"/>
        </w:rPr>
        <w:t>/</w:t>
      </w:r>
      <w:r w:rsidR="00FB435C" w:rsidRPr="006619CB">
        <w:rPr>
          <w:i/>
          <w:color w:val="0000CC"/>
          <w:sz w:val="26"/>
          <w:szCs w:val="20"/>
          <w:lang w:val="vi-VN"/>
        </w:rPr>
        <w:t>202</w:t>
      </w:r>
      <w:r w:rsidR="00F663C2" w:rsidRPr="006619CB">
        <w:rPr>
          <w:i/>
          <w:color w:val="0000CC"/>
          <w:sz w:val="26"/>
          <w:szCs w:val="20"/>
          <w:lang w:val="vi-VN"/>
        </w:rPr>
        <w:t>3</w:t>
      </w:r>
      <w:r w:rsidR="00FB435C" w:rsidRPr="006619CB">
        <w:rPr>
          <w:i/>
          <w:color w:val="0000CC"/>
          <w:sz w:val="26"/>
          <w:szCs w:val="20"/>
          <w:lang w:val="vi-VN"/>
        </w:rPr>
        <w:t>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9E6012" w:rsidRPr="009E6012" w:rsidTr="0047475A">
        <w:trPr>
          <w:trHeight w:val="308"/>
        </w:trPr>
        <w:tc>
          <w:tcPr>
            <w:tcW w:w="6658" w:type="dxa"/>
            <w:shd w:val="clear" w:color="auto" w:fill="auto"/>
          </w:tcPr>
          <w:p w:rsidR="00D76CF5" w:rsidRPr="009E6012" w:rsidRDefault="00D76CF5" w:rsidP="0047475A">
            <w:pPr>
              <w:ind w:firstLine="709"/>
              <w:rPr>
                <w:b/>
                <w:color w:val="auto"/>
                <w:sz w:val="22"/>
                <w:lang w:val="vi-VN"/>
              </w:rPr>
            </w:pPr>
            <w:r w:rsidRPr="009E6012">
              <w:rPr>
                <w:b/>
                <w:color w:val="auto"/>
                <w:sz w:val="22"/>
                <w:lang w:val="vi-VN"/>
              </w:rPr>
              <w:t>CÔNG TY</w:t>
            </w:r>
            <w:r w:rsidR="00AB182E" w:rsidRPr="009E6012">
              <w:rPr>
                <w:b/>
                <w:color w:val="auto"/>
                <w:sz w:val="22"/>
                <w:lang w:val="vi-VN"/>
              </w:rPr>
              <w:t>.........................</w:t>
            </w:r>
          </w:p>
          <w:p w:rsidR="00D76CF5" w:rsidRPr="009E6012" w:rsidRDefault="00D76CF5" w:rsidP="0047475A">
            <w:pPr>
              <w:ind w:firstLine="709"/>
              <w:rPr>
                <w:color w:val="auto"/>
                <w:sz w:val="22"/>
                <w:lang w:val="vi-VN"/>
              </w:rPr>
            </w:pPr>
            <w:r w:rsidRPr="009E6012">
              <w:rPr>
                <w:color w:val="auto"/>
                <w:sz w:val="22"/>
                <w:lang w:val="vi-VN"/>
              </w:rPr>
              <w:t>Địa chỉ:</w:t>
            </w:r>
            <w:r w:rsidR="00AB182E" w:rsidRPr="009E6012">
              <w:rPr>
                <w:color w:val="auto"/>
                <w:sz w:val="22"/>
                <w:lang w:val="vi-VN"/>
              </w:rPr>
              <w:t>..............</w:t>
            </w:r>
            <w:r w:rsidRPr="009E6012">
              <w:rPr>
                <w:color w:val="auto"/>
                <w:sz w:val="22"/>
                <w:lang w:val="vi-VN"/>
              </w:rPr>
              <w:t>………….</w:t>
            </w:r>
          </w:p>
          <w:p w:rsidR="00D76CF5" w:rsidRPr="009E6012" w:rsidRDefault="00AB182E" w:rsidP="00AB182E">
            <w:pPr>
              <w:ind w:firstLine="709"/>
              <w:rPr>
                <w:color w:val="auto"/>
                <w:sz w:val="26"/>
                <w:szCs w:val="20"/>
                <w:lang w:val="vi-VN"/>
              </w:rPr>
            </w:pPr>
            <w:r w:rsidRPr="009E6012">
              <w:rPr>
                <w:color w:val="auto"/>
                <w:sz w:val="22"/>
                <w:lang w:val="vi-VN"/>
              </w:rPr>
              <w:t>Email:...</w:t>
            </w:r>
            <w:r w:rsidR="00D76CF5" w:rsidRPr="009E6012">
              <w:rPr>
                <w:color w:val="auto"/>
                <w:sz w:val="22"/>
                <w:lang w:val="vi-VN"/>
              </w:rPr>
              <w:t>.........Số ĐT:</w:t>
            </w:r>
            <w:r w:rsidRPr="009E6012">
              <w:rPr>
                <w:color w:val="auto"/>
                <w:sz w:val="22"/>
                <w:lang w:val="vi-VN"/>
              </w:rPr>
              <w:t>.....</w:t>
            </w:r>
            <w:r w:rsidR="00D76CF5" w:rsidRPr="009E6012">
              <w:rPr>
                <w:color w:val="auto"/>
                <w:sz w:val="22"/>
                <w:lang w:val="vi-VN"/>
              </w:rPr>
              <w:t>....</w:t>
            </w:r>
          </w:p>
        </w:tc>
        <w:tc>
          <w:tcPr>
            <w:tcW w:w="7659" w:type="dxa"/>
            <w:shd w:val="clear" w:color="auto" w:fill="auto"/>
          </w:tcPr>
          <w:p w:rsidR="00D76CF5" w:rsidRPr="009E6012" w:rsidRDefault="00D76CF5" w:rsidP="0047475A">
            <w:pPr>
              <w:ind w:firstLine="709"/>
              <w:rPr>
                <w:color w:val="auto"/>
                <w:sz w:val="26"/>
                <w:szCs w:val="20"/>
                <w:lang w:val="vi-VN"/>
              </w:rPr>
            </w:pPr>
          </w:p>
        </w:tc>
      </w:tr>
    </w:tbl>
    <w:p w:rsidR="00D76CF5" w:rsidRPr="009E6012" w:rsidRDefault="00D76CF5" w:rsidP="00D76CF5">
      <w:pPr>
        <w:ind w:firstLine="709"/>
        <w:jc w:val="center"/>
        <w:rPr>
          <w:b/>
          <w:color w:val="auto"/>
          <w:sz w:val="30"/>
          <w:szCs w:val="30"/>
          <w:lang w:val="vi-VN"/>
        </w:rPr>
      </w:pPr>
      <w:r w:rsidRPr="009E6012">
        <w:rPr>
          <w:b/>
          <w:color w:val="auto"/>
          <w:sz w:val="30"/>
          <w:szCs w:val="30"/>
          <w:lang w:val="vi-VN"/>
        </w:rPr>
        <w:t>BẢNG BÁO GIÁ</w:t>
      </w:r>
    </w:p>
    <w:p w:rsidR="00D76CF5" w:rsidRPr="009E6012" w:rsidRDefault="00D76CF5" w:rsidP="00D76CF5">
      <w:pPr>
        <w:ind w:firstLine="709"/>
        <w:rPr>
          <w:color w:val="auto"/>
          <w:sz w:val="26"/>
          <w:szCs w:val="20"/>
          <w:lang w:val="vi-VN"/>
        </w:rPr>
      </w:pPr>
    </w:p>
    <w:p w:rsidR="00D76CF5" w:rsidRPr="009E6012" w:rsidRDefault="00D76CF5" w:rsidP="00D76CF5">
      <w:pPr>
        <w:spacing w:before="120" w:after="120"/>
        <w:ind w:left="720"/>
        <w:jc w:val="center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0"/>
          <w:lang w:val="vi-VN"/>
        </w:rPr>
        <w:t>Kính gửi: BỆNH VIỆN ĐA KHOA TỈNH BẮ</w:t>
      </w:r>
      <w:r w:rsidR="00240CEB" w:rsidRPr="009E6012">
        <w:rPr>
          <w:color w:val="auto"/>
          <w:sz w:val="26"/>
          <w:szCs w:val="20"/>
          <w:lang w:val="vi-VN"/>
        </w:rPr>
        <w:t>C NINH</w:t>
      </w:r>
      <w:r w:rsidR="00EC4EB3" w:rsidRPr="009E6012">
        <w:rPr>
          <w:color w:val="auto"/>
          <w:sz w:val="26"/>
          <w:szCs w:val="20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0CEB" w:rsidRPr="009E6012">
        <w:rPr>
          <w:color w:val="auto"/>
          <w:sz w:val="26"/>
          <w:szCs w:val="20"/>
          <w:lang w:val="vi-VN"/>
        </w:rPr>
        <w:t xml:space="preserve">                               </w:t>
      </w:r>
    </w:p>
    <w:p w:rsidR="00D76CF5" w:rsidRPr="009E6012" w:rsidRDefault="00D76CF5" w:rsidP="00D76CF5">
      <w:pPr>
        <w:spacing w:before="120" w:after="120"/>
        <w:ind w:firstLine="709"/>
        <w:jc w:val="center"/>
        <w:rPr>
          <w:color w:val="auto"/>
          <w:sz w:val="26"/>
          <w:szCs w:val="26"/>
          <w:lang w:val="vi-VN"/>
        </w:rPr>
      </w:pPr>
      <w:r w:rsidRPr="009E6012">
        <w:rPr>
          <w:color w:val="auto"/>
          <w:sz w:val="26"/>
          <w:szCs w:val="26"/>
          <w:lang w:val="vi-VN"/>
        </w:rPr>
        <w:t>Địa chỉ: Đường Nguyễn Quyền – Phường Võ Cường – TP Bắc Ninh – Tỉnh Bắc Ninh</w:t>
      </w:r>
    </w:p>
    <w:p w:rsidR="00D76CF5" w:rsidRPr="009E6012" w:rsidRDefault="00D76CF5" w:rsidP="00D76CF5">
      <w:pPr>
        <w:spacing w:before="120" w:after="120"/>
        <w:ind w:firstLine="709"/>
        <w:jc w:val="center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6"/>
          <w:lang w:val="vi-VN"/>
        </w:rPr>
        <w:t xml:space="preserve">ĐT: 02223821242    Email: </w:t>
      </w:r>
      <w:hyperlink r:id="rId8" w:history="1">
        <w:r w:rsidRPr="009E6012">
          <w:rPr>
            <w:rStyle w:val="Hyperlink"/>
            <w:color w:val="auto"/>
            <w:sz w:val="26"/>
            <w:szCs w:val="26"/>
            <w:lang w:val="vi-VN"/>
          </w:rPr>
          <w:t>bvdkbacninh@gmail.com</w:t>
        </w:r>
      </w:hyperlink>
    </w:p>
    <w:p w:rsidR="00D76CF5" w:rsidRPr="009E6012" w:rsidRDefault="00D76CF5" w:rsidP="00D76CF5">
      <w:pPr>
        <w:spacing w:before="120" w:after="120"/>
        <w:ind w:right="283" w:firstLine="709"/>
        <w:rPr>
          <w:color w:val="auto"/>
          <w:sz w:val="26"/>
          <w:szCs w:val="20"/>
          <w:lang w:val="vi-VN"/>
        </w:rPr>
      </w:pPr>
      <w:r w:rsidRPr="009E6012">
        <w:rPr>
          <w:color w:val="auto"/>
          <w:sz w:val="26"/>
          <w:szCs w:val="20"/>
          <w:lang w:val="vi-VN"/>
        </w:rPr>
        <w:t>Công ty chúng tôi kính gửi quý Bệnh viện báo giá sau: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111"/>
        <w:gridCol w:w="1241"/>
        <w:gridCol w:w="1442"/>
        <w:gridCol w:w="1189"/>
        <w:gridCol w:w="1266"/>
        <w:gridCol w:w="866"/>
        <w:gridCol w:w="743"/>
        <w:gridCol w:w="933"/>
        <w:gridCol w:w="1010"/>
        <w:gridCol w:w="1255"/>
        <w:gridCol w:w="1361"/>
        <w:gridCol w:w="1359"/>
      </w:tblGrid>
      <w:tr w:rsidR="009E6012" w:rsidRPr="009E6012" w:rsidTr="00AB182E">
        <w:trPr>
          <w:trHeight w:val="821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STT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Danh mục hàng hóa</w:t>
            </w:r>
          </w:p>
        </w:tc>
        <w:tc>
          <w:tcPr>
            <w:tcW w:w="431" w:type="pct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Tên thương mại</w:t>
            </w:r>
          </w:p>
        </w:tc>
        <w:tc>
          <w:tcPr>
            <w:tcW w:w="501" w:type="pct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Xuất xứ, ký mã hiệu, nhãn mác của sản phẩm</w:t>
            </w:r>
            <w:r w:rsidRPr="009E6012">
              <w:rPr>
                <w:b/>
                <w:bCs/>
                <w:color w:val="auto"/>
                <w:lang w:val="vi-VN" w:eastAsia="vi-VN"/>
              </w:rPr>
              <w:t xml:space="preserve">  </w:t>
            </w:r>
          </w:p>
        </w:tc>
        <w:tc>
          <w:tcPr>
            <w:tcW w:w="413" w:type="pct"/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440" w:type="pct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Quy cách đóng gói</w:t>
            </w:r>
          </w:p>
        </w:tc>
        <w:tc>
          <w:tcPr>
            <w:tcW w:w="301" w:type="pct"/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Đơn vị tính</w:t>
            </w:r>
          </w:p>
        </w:tc>
        <w:tc>
          <w:tcPr>
            <w:tcW w:w="258" w:type="pct"/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Số lượng</w:t>
            </w:r>
          </w:p>
        </w:tc>
        <w:tc>
          <w:tcPr>
            <w:tcW w:w="324" w:type="pct"/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Đơn giá</w:t>
            </w:r>
          </w:p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(VNĐ)</w:t>
            </w:r>
          </w:p>
        </w:tc>
        <w:tc>
          <w:tcPr>
            <w:tcW w:w="351" w:type="pct"/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Thành tiền</w:t>
            </w:r>
          </w:p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(VNĐ)</w:t>
            </w:r>
          </w:p>
        </w:tc>
        <w:tc>
          <w:tcPr>
            <w:tcW w:w="436" w:type="pct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9E6012">
              <w:rPr>
                <w:bCs/>
                <w:color w:val="auto"/>
                <w:sz w:val="22"/>
                <w:szCs w:val="22"/>
                <w:lang w:val="vi-VN"/>
              </w:rPr>
              <w:t>N</w:t>
            </w:r>
            <w:r w:rsidRPr="009E6012">
              <w:rPr>
                <w:bCs/>
                <w:color w:val="auto"/>
                <w:sz w:val="22"/>
                <w:szCs w:val="22"/>
              </w:rPr>
              <w:t>hóm theo TT14/2020/TT-BYT</w:t>
            </w:r>
          </w:p>
        </w:tc>
        <w:tc>
          <w:tcPr>
            <w:tcW w:w="473" w:type="pct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  <w:r w:rsidRPr="009E6012">
              <w:rPr>
                <w:bCs/>
                <w:color w:val="auto"/>
                <w:sz w:val="22"/>
                <w:szCs w:val="22"/>
              </w:rPr>
              <w:t>Mã công khai theo NĐ 98/ 2021/</w:t>
            </w:r>
            <w:r w:rsidR="00AB182E" w:rsidRPr="009E6012">
              <w:rPr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9E6012">
              <w:rPr>
                <w:bCs/>
                <w:color w:val="auto"/>
                <w:sz w:val="22"/>
                <w:szCs w:val="22"/>
              </w:rPr>
              <w:t>NĐ-CP</w:t>
            </w:r>
            <w:r w:rsidR="00AB182E" w:rsidRPr="009E6012">
              <w:rPr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="00AB182E" w:rsidRPr="009E6012">
              <w:rPr>
                <w:bCs/>
                <w:i/>
                <w:color w:val="auto"/>
                <w:sz w:val="22"/>
                <w:szCs w:val="22"/>
                <w:lang w:val="vi-VN"/>
              </w:rPr>
              <w:t>(Nếu có)</w:t>
            </w:r>
          </w:p>
        </w:tc>
        <w:tc>
          <w:tcPr>
            <w:tcW w:w="472" w:type="pct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  <w:r w:rsidRPr="009E6012">
              <w:rPr>
                <w:bCs/>
                <w:color w:val="auto"/>
                <w:sz w:val="22"/>
                <w:szCs w:val="22"/>
                <w:lang w:val="vi-VN"/>
              </w:rPr>
              <w:t>Giá kê khai theo NĐ 98/ 2021/</w:t>
            </w:r>
            <w:r w:rsidR="00AB182E" w:rsidRPr="009E6012">
              <w:rPr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9E6012">
              <w:rPr>
                <w:bCs/>
                <w:color w:val="auto"/>
                <w:sz w:val="22"/>
                <w:szCs w:val="22"/>
                <w:lang w:val="vi-VN"/>
              </w:rPr>
              <w:t>NĐ-CP</w:t>
            </w:r>
            <w:r w:rsidR="00AB182E" w:rsidRPr="009E6012">
              <w:rPr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="00AB182E" w:rsidRPr="009E6012">
              <w:rPr>
                <w:bCs/>
                <w:i/>
                <w:color w:val="auto"/>
                <w:sz w:val="22"/>
                <w:szCs w:val="22"/>
                <w:lang w:val="vi-VN"/>
              </w:rPr>
              <w:t>(Nếu có)</w:t>
            </w:r>
          </w:p>
        </w:tc>
      </w:tr>
      <w:tr w:rsidR="007F7CC8" w:rsidRPr="009E6012" w:rsidTr="00AB182E">
        <w:trPr>
          <w:trHeight w:val="419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C8" w:rsidRPr="009E6012" w:rsidRDefault="007F7CC8" w:rsidP="00F40104">
            <w:pPr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jc w:val="center"/>
              <w:rPr>
                <w:color w:val="auto"/>
                <w:sz w:val="22"/>
                <w:szCs w:val="22"/>
                <w:lang w:val="vi-VN" w:eastAsia="vi-VN"/>
              </w:rPr>
            </w:pPr>
          </w:p>
          <w:p w:rsidR="007F7CC8" w:rsidRPr="009E6012" w:rsidRDefault="007F7CC8" w:rsidP="00F40104">
            <w:pPr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C8" w:rsidRPr="009E6012" w:rsidRDefault="007F7CC8" w:rsidP="00F40104">
            <w:pPr>
              <w:jc w:val="center"/>
              <w:rPr>
                <w:bCs/>
                <w:color w:val="auto"/>
                <w:sz w:val="22"/>
                <w:szCs w:val="22"/>
                <w:lang w:val="vi-VN"/>
              </w:rPr>
            </w:pPr>
          </w:p>
        </w:tc>
      </w:tr>
    </w:tbl>
    <w:p w:rsidR="00D76CF5" w:rsidRPr="009E6012" w:rsidRDefault="00D76CF5" w:rsidP="00D76CF5">
      <w:pPr>
        <w:spacing w:after="160" w:line="259" w:lineRule="auto"/>
        <w:jc w:val="center"/>
        <w:rPr>
          <w:bCs/>
          <w:color w:val="auto"/>
          <w:sz w:val="24"/>
          <w:szCs w:val="24"/>
          <w:lang w:val="vi-VN"/>
        </w:rPr>
      </w:pPr>
    </w:p>
    <w:p w:rsidR="00D76CF5" w:rsidRPr="009E6012" w:rsidRDefault="00D76CF5" w:rsidP="00D76CF5">
      <w:pPr>
        <w:spacing w:after="160" w:line="259" w:lineRule="auto"/>
        <w:jc w:val="center"/>
        <w:rPr>
          <w:bCs/>
          <w:color w:val="auto"/>
          <w:sz w:val="24"/>
          <w:szCs w:val="24"/>
        </w:rPr>
      </w:pPr>
      <w:r w:rsidRPr="009E6012">
        <w:rPr>
          <w:bCs/>
          <w:color w:val="auto"/>
          <w:sz w:val="24"/>
          <w:szCs w:val="24"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9E6012" w:rsidRPr="009E6012" w:rsidTr="00851B3F">
        <w:trPr>
          <w:trHeight w:val="2049"/>
        </w:trPr>
        <w:tc>
          <w:tcPr>
            <w:tcW w:w="7479" w:type="dxa"/>
          </w:tcPr>
          <w:p w:rsidR="00647C34" w:rsidRDefault="00D76CF5" w:rsidP="00647C34">
            <w:pPr>
              <w:ind w:left="851" w:firstLine="567"/>
              <w:rPr>
                <w:bCs/>
                <w:color w:val="auto"/>
                <w:sz w:val="24"/>
                <w:szCs w:val="24"/>
                <w:u w:val="single"/>
              </w:rPr>
            </w:pPr>
            <w:r w:rsidRPr="009E6012">
              <w:rPr>
                <w:bCs/>
                <w:color w:val="auto"/>
                <w:sz w:val="24"/>
                <w:szCs w:val="24"/>
                <w:u w:val="single"/>
              </w:rPr>
              <w:t>Ghi chú:</w:t>
            </w:r>
          </w:p>
          <w:p w:rsidR="00647C34" w:rsidRDefault="00647C34" w:rsidP="00647C34">
            <w:pPr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>Báo giá đã bao gồm thuế, phí, lệ phí (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>nếu có), chi phí vận chuyển,...</w:t>
            </w:r>
          </w:p>
          <w:p w:rsidR="00647C34" w:rsidRPr="009E6012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bCs/>
                <w:i/>
                <w:iCs/>
                <w:color w:val="auto"/>
                <w:sz w:val="24"/>
                <w:szCs w:val="24"/>
              </w:rPr>
              <w:t>Bê</w:t>
            </w: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>n</w:t>
            </w:r>
            <w:r w:rsidRPr="009E6012">
              <w:rPr>
                <w:color w:val="auto"/>
              </w:rPr>
              <w:t xml:space="preserve"> </w:t>
            </w: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mua không phải trả bất kỳ một chi phí nào thêm. </w:t>
            </w:r>
          </w:p>
          <w:p w:rsidR="00647C34" w:rsidRPr="009E6012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Chất lượng hàng hóa mới 100%; </w:t>
            </w:r>
          </w:p>
          <w:p w:rsidR="00647C34" w:rsidRPr="007337F7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2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>Hàng hóa bàn giao tại kho Bệnh viện.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 xml:space="preserve">     </w:t>
            </w:r>
          </w:p>
          <w:p w:rsidR="00647C34" w:rsidRPr="00647C34" w:rsidRDefault="00647C34" w:rsidP="00647C34">
            <w:pPr>
              <w:keepNext/>
              <w:widowControl w:val="0"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Hiệu lực 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>báo giá: 60 ngày kể từ ngày ký.</w:t>
            </w:r>
            <w:r w:rsidRPr="009E6012">
              <w:rPr>
                <w:bCs/>
                <w:i/>
                <w:iCs/>
                <w:color w:val="auto"/>
                <w:sz w:val="24"/>
                <w:szCs w:val="24"/>
              </w:rPr>
              <w:t xml:space="preserve">  </w:t>
            </w:r>
          </w:p>
          <w:p w:rsidR="00D76CF5" w:rsidRPr="009E6012" w:rsidRDefault="00D76CF5" w:rsidP="00647C34">
            <w:pPr>
              <w:keepNext/>
              <w:widowControl w:val="0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</w:tcPr>
          <w:p w:rsidR="00D76CF5" w:rsidRPr="009E6012" w:rsidRDefault="00D76CF5" w:rsidP="00851B3F">
            <w:pPr>
              <w:rPr>
                <w:bCs/>
                <w:color w:val="auto"/>
                <w:sz w:val="24"/>
                <w:szCs w:val="24"/>
              </w:rPr>
            </w:pPr>
          </w:p>
          <w:p w:rsidR="00D76CF5" w:rsidRPr="009E6012" w:rsidRDefault="00D76CF5" w:rsidP="0047475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9E6012">
              <w:rPr>
                <w:bCs/>
                <w:color w:val="auto"/>
                <w:sz w:val="24"/>
                <w:szCs w:val="24"/>
              </w:rPr>
              <w:t>.....</w:t>
            </w:r>
            <w:r w:rsidR="00F663C2" w:rsidRPr="009E6012">
              <w:rPr>
                <w:bCs/>
                <w:color w:val="auto"/>
                <w:sz w:val="24"/>
                <w:szCs w:val="24"/>
              </w:rPr>
              <w:t>..., ngày ….  tháng ….  năm 2023</w:t>
            </w:r>
          </w:p>
          <w:p w:rsidR="00D76CF5" w:rsidRPr="009E6012" w:rsidRDefault="00D76CF5" w:rsidP="0047475A">
            <w:pPr>
              <w:keepNext/>
              <w:widowControl w:val="0"/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val="es-ES"/>
              </w:rPr>
            </w:pPr>
            <w:r w:rsidRPr="009E6012">
              <w:rPr>
                <w:bCs/>
                <w:color w:val="auto"/>
                <w:sz w:val="24"/>
                <w:szCs w:val="24"/>
              </w:rPr>
              <w:t>ĐẠI DIỆN CÔNG TY</w:t>
            </w:r>
          </w:p>
        </w:tc>
      </w:tr>
    </w:tbl>
    <w:p w:rsidR="00D76CF5" w:rsidRPr="009E6012" w:rsidRDefault="00D76CF5" w:rsidP="00D76CF5">
      <w:pPr>
        <w:rPr>
          <w:color w:val="auto"/>
        </w:rPr>
        <w:sectPr w:rsidR="00D76CF5" w:rsidRPr="009E6012" w:rsidSect="0047475A">
          <w:pgSz w:w="16840" w:h="11907" w:orient="landscape" w:code="9"/>
          <w:pgMar w:top="1531" w:right="1247" w:bottom="1134" w:left="1191" w:header="720" w:footer="720" w:gutter="0"/>
          <w:cols w:space="720"/>
          <w:docGrid w:linePitch="381"/>
        </w:sectPr>
      </w:pPr>
    </w:p>
    <w:p w:rsidR="00475B86" w:rsidRPr="009E6012" w:rsidRDefault="00475B86">
      <w:pPr>
        <w:rPr>
          <w:color w:val="auto"/>
          <w:lang w:val="vi-VN"/>
        </w:rPr>
      </w:pPr>
      <w:bookmarkStart w:id="0" w:name="_GoBack"/>
      <w:bookmarkEnd w:id="0"/>
    </w:p>
    <w:sectPr w:rsidR="00475B86" w:rsidRPr="009E6012" w:rsidSect="0047475A">
      <w:pgSz w:w="11907" w:h="16840" w:code="9"/>
      <w:pgMar w:top="1191" w:right="1531" w:bottom="124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0D" w:rsidRDefault="00C2570D" w:rsidP="009E6012">
      <w:r>
        <w:separator/>
      </w:r>
    </w:p>
  </w:endnote>
  <w:endnote w:type="continuationSeparator" w:id="0">
    <w:p w:rsidR="00C2570D" w:rsidRDefault="00C2570D" w:rsidP="009E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0D" w:rsidRDefault="00C2570D" w:rsidP="009E6012">
      <w:r>
        <w:separator/>
      </w:r>
    </w:p>
  </w:footnote>
  <w:footnote w:type="continuationSeparator" w:id="0">
    <w:p w:rsidR="00C2570D" w:rsidRDefault="00C2570D" w:rsidP="009E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20B43"/>
    <w:multiLevelType w:val="hybridMultilevel"/>
    <w:tmpl w:val="7DBE70EE"/>
    <w:lvl w:ilvl="0" w:tplc="0C5A421C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F5"/>
    <w:rsid w:val="000076BF"/>
    <w:rsid w:val="0001073A"/>
    <w:rsid w:val="0001287D"/>
    <w:rsid w:val="00014D7D"/>
    <w:rsid w:val="00020337"/>
    <w:rsid w:val="0004228A"/>
    <w:rsid w:val="00046107"/>
    <w:rsid w:val="00046137"/>
    <w:rsid w:val="00054FB3"/>
    <w:rsid w:val="00056DF4"/>
    <w:rsid w:val="00061126"/>
    <w:rsid w:val="000715AF"/>
    <w:rsid w:val="00076EE0"/>
    <w:rsid w:val="00077892"/>
    <w:rsid w:val="00086D4C"/>
    <w:rsid w:val="00090601"/>
    <w:rsid w:val="000A005A"/>
    <w:rsid w:val="000A12B9"/>
    <w:rsid w:val="000A2723"/>
    <w:rsid w:val="000A2F65"/>
    <w:rsid w:val="000B498B"/>
    <w:rsid w:val="000C1FA2"/>
    <w:rsid w:val="000D30D2"/>
    <w:rsid w:val="000D61D0"/>
    <w:rsid w:val="000D66E4"/>
    <w:rsid w:val="000F2F20"/>
    <w:rsid w:val="000F3F5D"/>
    <w:rsid w:val="00114934"/>
    <w:rsid w:val="00115FC7"/>
    <w:rsid w:val="00116B70"/>
    <w:rsid w:val="00117933"/>
    <w:rsid w:val="00144788"/>
    <w:rsid w:val="001554CE"/>
    <w:rsid w:val="001619B9"/>
    <w:rsid w:val="001623E4"/>
    <w:rsid w:val="00165402"/>
    <w:rsid w:val="00177ADF"/>
    <w:rsid w:val="001A4539"/>
    <w:rsid w:val="001B7070"/>
    <w:rsid w:val="001C6804"/>
    <w:rsid w:val="001E1FF5"/>
    <w:rsid w:val="001F7E25"/>
    <w:rsid w:val="00202975"/>
    <w:rsid w:val="00207893"/>
    <w:rsid w:val="00240CEB"/>
    <w:rsid w:val="002416C6"/>
    <w:rsid w:val="0024288B"/>
    <w:rsid w:val="00254A65"/>
    <w:rsid w:val="00266661"/>
    <w:rsid w:val="00277675"/>
    <w:rsid w:val="00287713"/>
    <w:rsid w:val="00297561"/>
    <w:rsid w:val="002B05B4"/>
    <w:rsid w:val="002B6BFF"/>
    <w:rsid w:val="002C50D4"/>
    <w:rsid w:val="002D7AC6"/>
    <w:rsid w:val="002E167D"/>
    <w:rsid w:val="002E5154"/>
    <w:rsid w:val="00300C1D"/>
    <w:rsid w:val="0032064D"/>
    <w:rsid w:val="00324634"/>
    <w:rsid w:val="003257C3"/>
    <w:rsid w:val="0033084B"/>
    <w:rsid w:val="00333F6A"/>
    <w:rsid w:val="003431E2"/>
    <w:rsid w:val="003432D8"/>
    <w:rsid w:val="00343A44"/>
    <w:rsid w:val="0035307C"/>
    <w:rsid w:val="00353DC7"/>
    <w:rsid w:val="00357BA6"/>
    <w:rsid w:val="00363296"/>
    <w:rsid w:val="00385070"/>
    <w:rsid w:val="003903E6"/>
    <w:rsid w:val="003A5D84"/>
    <w:rsid w:val="003B3EBB"/>
    <w:rsid w:val="003C5A17"/>
    <w:rsid w:val="003E2AD3"/>
    <w:rsid w:val="00402C02"/>
    <w:rsid w:val="004107FE"/>
    <w:rsid w:val="0042753D"/>
    <w:rsid w:val="00430CAF"/>
    <w:rsid w:val="00433330"/>
    <w:rsid w:val="004405D0"/>
    <w:rsid w:val="004447EE"/>
    <w:rsid w:val="00447037"/>
    <w:rsid w:val="004656A0"/>
    <w:rsid w:val="0047475A"/>
    <w:rsid w:val="00475B86"/>
    <w:rsid w:val="00477C68"/>
    <w:rsid w:val="0048614F"/>
    <w:rsid w:val="004919E1"/>
    <w:rsid w:val="004A3891"/>
    <w:rsid w:val="004A4B68"/>
    <w:rsid w:val="004A4DF7"/>
    <w:rsid w:val="004C5611"/>
    <w:rsid w:val="004C6A21"/>
    <w:rsid w:val="004F0C66"/>
    <w:rsid w:val="004F6408"/>
    <w:rsid w:val="00500ABD"/>
    <w:rsid w:val="00504311"/>
    <w:rsid w:val="00513561"/>
    <w:rsid w:val="00513C25"/>
    <w:rsid w:val="005169C2"/>
    <w:rsid w:val="00520699"/>
    <w:rsid w:val="0052361C"/>
    <w:rsid w:val="00523D2D"/>
    <w:rsid w:val="00523DE6"/>
    <w:rsid w:val="00542AEC"/>
    <w:rsid w:val="0054432F"/>
    <w:rsid w:val="00544DF6"/>
    <w:rsid w:val="00553151"/>
    <w:rsid w:val="00554ECB"/>
    <w:rsid w:val="0057099B"/>
    <w:rsid w:val="0057723E"/>
    <w:rsid w:val="005816C0"/>
    <w:rsid w:val="005A5856"/>
    <w:rsid w:val="005C4CA4"/>
    <w:rsid w:val="005C5A11"/>
    <w:rsid w:val="005D1290"/>
    <w:rsid w:val="005D284A"/>
    <w:rsid w:val="005D5B2A"/>
    <w:rsid w:val="005E0FAC"/>
    <w:rsid w:val="005E5F29"/>
    <w:rsid w:val="005E74A8"/>
    <w:rsid w:val="005F188F"/>
    <w:rsid w:val="006008A3"/>
    <w:rsid w:val="006151E4"/>
    <w:rsid w:val="00620F36"/>
    <w:rsid w:val="006365E0"/>
    <w:rsid w:val="00640408"/>
    <w:rsid w:val="00647557"/>
    <w:rsid w:val="00647C34"/>
    <w:rsid w:val="00650877"/>
    <w:rsid w:val="00656D7E"/>
    <w:rsid w:val="006619CB"/>
    <w:rsid w:val="00663EDE"/>
    <w:rsid w:val="006644E1"/>
    <w:rsid w:val="00683176"/>
    <w:rsid w:val="0069695F"/>
    <w:rsid w:val="006A0A33"/>
    <w:rsid w:val="006A2A07"/>
    <w:rsid w:val="006A44A0"/>
    <w:rsid w:val="006B070C"/>
    <w:rsid w:val="006B764D"/>
    <w:rsid w:val="006C0E1A"/>
    <w:rsid w:val="006D43E3"/>
    <w:rsid w:val="006D4F32"/>
    <w:rsid w:val="006E40AD"/>
    <w:rsid w:val="006E46A1"/>
    <w:rsid w:val="006F3DA3"/>
    <w:rsid w:val="006F6266"/>
    <w:rsid w:val="006F6748"/>
    <w:rsid w:val="00700B34"/>
    <w:rsid w:val="00702912"/>
    <w:rsid w:val="0070586D"/>
    <w:rsid w:val="00714E9F"/>
    <w:rsid w:val="0072270A"/>
    <w:rsid w:val="00725EC1"/>
    <w:rsid w:val="007337F7"/>
    <w:rsid w:val="00735F3A"/>
    <w:rsid w:val="00750567"/>
    <w:rsid w:val="00761BCC"/>
    <w:rsid w:val="00765A1C"/>
    <w:rsid w:val="00775AB6"/>
    <w:rsid w:val="00783E81"/>
    <w:rsid w:val="00786763"/>
    <w:rsid w:val="0079782A"/>
    <w:rsid w:val="007B5A7D"/>
    <w:rsid w:val="007C0638"/>
    <w:rsid w:val="007D43DE"/>
    <w:rsid w:val="007E2929"/>
    <w:rsid w:val="007F02D1"/>
    <w:rsid w:val="007F6BEB"/>
    <w:rsid w:val="007F7CC8"/>
    <w:rsid w:val="00802160"/>
    <w:rsid w:val="0080524B"/>
    <w:rsid w:val="008145F2"/>
    <w:rsid w:val="00814845"/>
    <w:rsid w:val="00827CB2"/>
    <w:rsid w:val="0083574F"/>
    <w:rsid w:val="0083578E"/>
    <w:rsid w:val="0083786B"/>
    <w:rsid w:val="008409D4"/>
    <w:rsid w:val="008455E4"/>
    <w:rsid w:val="00851B3F"/>
    <w:rsid w:val="00853194"/>
    <w:rsid w:val="00857438"/>
    <w:rsid w:val="0088042F"/>
    <w:rsid w:val="00880F08"/>
    <w:rsid w:val="008814C5"/>
    <w:rsid w:val="00890C27"/>
    <w:rsid w:val="00892992"/>
    <w:rsid w:val="008A7C17"/>
    <w:rsid w:val="008B0CAB"/>
    <w:rsid w:val="008F6CD5"/>
    <w:rsid w:val="009142FF"/>
    <w:rsid w:val="0092195F"/>
    <w:rsid w:val="00926372"/>
    <w:rsid w:val="00947771"/>
    <w:rsid w:val="00954E76"/>
    <w:rsid w:val="009567C4"/>
    <w:rsid w:val="0095732C"/>
    <w:rsid w:val="0096230A"/>
    <w:rsid w:val="00977265"/>
    <w:rsid w:val="00977846"/>
    <w:rsid w:val="00982E15"/>
    <w:rsid w:val="0099179F"/>
    <w:rsid w:val="009970C5"/>
    <w:rsid w:val="009A529F"/>
    <w:rsid w:val="009B00B3"/>
    <w:rsid w:val="009B2C37"/>
    <w:rsid w:val="009B4210"/>
    <w:rsid w:val="009B6182"/>
    <w:rsid w:val="009D21D8"/>
    <w:rsid w:val="009D4DAB"/>
    <w:rsid w:val="009E6012"/>
    <w:rsid w:val="00A343BA"/>
    <w:rsid w:val="00A4390F"/>
    <w:rsid w:val="00A46CF8"/>
    <w:rsid w:val="00A56BEC"/>
    <w:rsid w:val="00A67195"/>
    <w:rsid w:val="00A7053B"/>
    <w:rsid w:val="00A71C54"/>
    <w:rsid w:val="00A76C04"/>
    <w:rsid w:val="00A871F1"/>
    <w:rsid w:val="00A91EE4"/>
    <w:rsid w:val="00A963AA"/>
    <w:rsid w:val="00AB0D7D"/>
    <w:rsid w:val="00AB182E"/>
    <w:rsid w:val="00AB1B9C"/>
    <w:rsid w:val="00AB5144"/>
    <w:rsid w:val="00AB5CDC"/>
    <w:rsid w:val="00AC2E3B"/>
    <w:rsid w:val="00AD00F3"/>
    <w:rsid w:val="00AD0302"/>
    <w:rsid w:val="00AE09BA"/>
    <w:rsid w:val="00AE1B6B"/>
    <w:rsid w:val="00AE5D73"/>
    <w:rsid w:val="00AF0FCE"/>
    <w:rsid w:val="00AF208E"/>
    <w:rsid w:val="00B02798"/>
    <w:rsid w:val="00B11780"/>
    <w:rsid w:val="00B17513"/>
    <w:rsid w:val="00B341EE"/>
    <w:rsid w:val="00B35EDD"/>
    <w:rsid w:val="00B71491"/>
    <w:rsid w:val="00B84A50"/>
    <w:rsid w:val="00B902D4"/>
    <w:rsid w:val="00B91DC4"/>
    <w:rsid w:val="00B939FA"/>
    <w:rsid w:val="00B95002"/>
    <w:rsid w:val="00BA6CF9"/>
    <w:rsid w:val="00BB444D"/>
    <w:rsid w:val="00BD3709"/>
    <w:rsid w:val="00BD3A05"/>
    <w:rsid w:val="00BD66CD"/>
    <w:rsid w:val="00BE6D96"/>
    <w:rsid w:val="00BE6DF0"/>
    <w:rsid w:val="00BF6410"/>
    <w:rsid w:val="00C078BA"/>
    <w:rsid w:val="00C1298F"/>
    <w:rsid w:val="00C13DFC"/>
    <w:rsid w:val="00C22918"/>
    <w:rsid w:val="00C2570D"/>
    <w:rsid w:val="00C3124F"/>
    <w:rsid w:val="00C3189C"/>
    <w:rsid w:val="00C35D38"/>
    <w:rsid w:val="00C42390"/>
    <w:rsid w:val="00C43A3A"/>
    <w:rsid w:val="00C77C21"/>
    <w:rsid w:val="00C87385"/>
    <w:rsid w:val="00C930BE"/>
    <w:rsid w:val="00C93B31"/>
    <w:rsid w:val="00CA0790"/>
    <w:rsid w:val="00CA1E61"/>
    <w:rsid w:val="00CB39EE"/>
    <w:rsid w:val="00CB53B7"/>
    <w:rsid w:val="00CD2771"/>
    <w:rsid w:val="00CD6EB7"/>
    <w:rsid w:val="00CE79AF"/>
    <w:rsid w:val="00CF5073"/>
    <w:rsid w:val="00D06D69"/>
    <w:rsid w:val="00D126FF"/>
    <w:rsid w:val="00D12ED1"/>
    <w:rsid w:val="00D247DA"/>
    <w:rsid w:val="00D316F9"/>
    <w:rsid w:val="00D3752E"/>
    <w:rsid w:val="00D462C6"/>
    <w:rsid w:val="00D46912"/>
    <w:rsid w:val="00D4722A"/>
    <w:rsid w:val="00D50E35"/>
    <w:rsid w:val="00D518F4"/>
    <w:rsid w:val="00D60EF0"/>
    <w:rsid w:val="00D75D3C"/>
    <w:rsid w:val="00D76CF5"/>
    <w:rsid w:val="00D86478"/>
    <w:rsid w:val="00D96F49"/>
    <w:rsid w:val="00DB4FAD"/>
    <w:rsid w:val="00DD127C"/>
    <w:rsid w:val="00DD603C"/>
    <w:rsid w:val="00DF073D"/>
    <w:rsid w:val="00E05740"/>
    <w:rsid w:val="00E05915"/>
    <w:rsid w:val="00E07998"/>
    <w:rsid w:val="00E10EC7"/>
    <w:rsid w:val="00E11A82"/>
    <w:rsid w:val="00E13F52"/>
    <w:rsid w:val="00E15900"/>
    <w:rsid w:val="00E50F21"/>
    <w:rsid w:val="00E52D9E"/>
    <w:rsid w:val="00E62F14"/>
    <w:rsid w:val="00E6320A"/>
    <w:rsid w:val="00E64E80"/>
    <w:rsid w:val="00E6796D"/>
    <w:rsid w:val="00E7570E"/>
    <w:rsid w:val="00E91051"/>
    <w:rsid w:val="00E96FAF"/>
    <w:rsid w:val="00EA105B"/>
    <w:rsid w:val="00EA73B0"/>
    <w:rsid w:val="00EC4EB3"/>
    <w:rsid w:val="00ED117A"/>
    <w:rsid w:val="00ED38BA"/>
    <w:rsid w:val="00ED6CF6"/>
    <w:rsid w:val="00EE25C5"/>
    <w:rsid w:val="00EE329C"/>
    <w:rsid w:val="00EE5DF4"/>
    <w:rsid w:val="00EF0301"/>
    <w:rsid w:val="00EF386E"/>
    <w:rsid w:val="00F010C1"/>
    <w:rsid w:val="00F076F4"/>
    <w:rsid w:val="00F20F03"/>
    <w:rsid w:val="00F23D86"/>
    <w:rsid w:val="00F24ADF"/>
    <w:rsid w:val="00F40104"/>
    <w:rsid w:val="00F458A3"/>
    <w:rsid w:val="00F5110B"/>
    <w:rsid w:val="00F663C2"/>
    <w:rsid w:val="00F71832"/>
    <w:rsid w:val="00F77021"/>
    <w:rsid w:val="00F77CE3"/>
    <w:rsid w:val="00F85B7C"/>
    <w:rsid w:val="00FB435C"/>
    <w:rsid w:val="00FE0B2D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90EC"/>
  <w15:chartTrackingRefBased/>
  <w15:docId w15:val="{3AED231B-B89B-475F-8695-43B1B028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A0"/>
    <w:pPr>
      <w:spacing w:after="0" w:line="240" w:lineRule="auto"/>
    </w:pPr>
    <w:rPr>
      <w:rFonts w:eastAsia="Times New Roman" w:cs="Times New Roman"/>
      <w:color w:val="0000FF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6A44A0"/>
    <w:pPr>
      <w:spacing w:before="100" w:beforeAutospacing="1" w:after="100" w:afterAutospacing="1"/>
      <w:outlineLvl w:val="3"/>
    </w:pPr>
    <w:rPr>
      <w:b/>
      <w:bCs/>
      <w:color w:val="auto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C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76C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76CF5"/>
    <w:rPr>
      <w:rFonts w:eastAsia="Times New Roman" w:cs="Times New Roman"/>
      <w:color w:val="0000F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6CF5"/>
    <w:pPr>
      <w:ind w:left="720"/>
      <w:contextualSpacing/>
    </w:pPr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2F"/>
    <w:rPr>
      <w:rFonts w:ascii="Segoe UI" w:eastAsia="Times New Roman" w:hAnsi="Segoe UI" w:cs="Segoe UI"/>
      <w:color w:val="0000FF"/>
      <w:sz w:val="18"/>
      <w:szCs w:val="18"/>
    </w:rPr>
  </w:style>
  <w:style w:type="paragraph" w:styleId="Title">
    <w:name w:val="Title"/>
    <w:basedOn w:val="Normal"/>
    <w:link w:val="TitleChar"/>
    <w:qFormat/>
    <w:rsid w:val="00783E81"/>
    <w:pPr>
      <w:jc w:val="center"/>
    </w:pPr>
    <w:rPr>
      <w:b/>
      <w:bCs/>
      <w:color w:val="auto"/>
      <w:szCs w:val="24"/>
    </w:rPr>
  </w:style>
  <w:style w:type="character" w:customStyle="1" w:styleId="TitleChar">
    <w:name w:val="Title Char"/>
    <w:basedOn w:val="DefaultParagraphFont"/>
    <w:link w:val="Title"/>
    <w:rsid w:val="00783E81"/>
    <w:rPr>
      <w:rFonts w:eastAsia="Times New Roman" w:cs="Times New Roman"/>
      <w:b/>
      <w:bCs/>
      <w:sz w:val="28"/>
      <w:szCs w:val="24"/>
    </w:rPr>
  </w:style>
  <w:style w:type="character" w:customStyle="1" w:styleId="text">
    <w:name w:val="text"/>
    <w:basedOn w:val="DefaultParagraphFont"/>
    <w:rsid w:val="00640408"/>
  </w:style>
  <w:style w:type="character" w:customStyle="1" w:styleId="Heading4Char">
    <w:name w:val="Heading 4 Char"/>
    <w:basedOn w:val="DefaultParagraphFont"/>
    <w:link w:val="Heading4"/>
    <w:uiPriority w:val="9"/>
    <w:rsid w:val="006A44A0"/>
    <w:rPr>
      <w:rFonts w:eastAsia="Times New Roman" w:cs="Times New Roman"/>
      <w:b/>
      <w:bCs/>
      <w:szCs w:val="24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6A44A0"/>
    <w:pPr>
      <w:spacing w:before="100" w:beforeAutospacing="1" w:after="100" w:afterAutospacing="1"/>
    </w:pPr>
    <w:rPr>
      <w:color w:val="auto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E6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012"/>
    <w:rPr>
      <w:rFonts w:eastAsia="Times New Roman" w:cs="Times New Roman"/>
      <w:color w:val="0000F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E6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012"/>
    <w:rPr>
      <w:rFonts w:eastAsia="Times New Roman" w:cs="Times New Roman"/>
      <w:color w:val="0000F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F38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33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77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844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65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266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480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dkbacnin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5726-A911-44BF-A1A5-07EE4058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2023-04-03T05:05:00Z</cp:lastPrinted>
  <dcterms:created xsi:type="dcterms:W3CDTF">2023-03-20T02:19:00Z</dcterms:created>
  <dcterms:modified xsi:type="dcterms:W3CDTF">2023-04-03T08:28:00Z</dcterms:modified>
</cp:coreProperties>
</file>